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media/image1.png" ContentType="image/png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header1.xml.rels" ContentType="application/vnd.openxmlformats-package.relationships+xml"/>
  <Override PartName="/word/_rels/fontTable.xml.rels" ContentType="application/vnd.openxmlformats-package.relationships+xml"/>
  <Override PartName="/customXml/item1.xml" ContentType="application/xml"/>
  <Override PartName="/customXml/item2.xml" ContentType="application/xml"/>
  <Override PartName="/customXml/itemProps1.xml" ContentType="application/vnd.openxmlformats-officedocument.customXmlProperties+xml"/>
  <Override PartName="/customXml/item3.xml" ContentType="application/xml"/>
  <Override PartName="/customXml/itemProps2.xml" ContentType="application/vnd.openxmlformats-officedocument.customXmlProperties+xml"/>
  <Override PartName="/customXml/item4.xml" ContentType="application/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RHberschrift2"/>
        <w:rPr>
          <w:rFonts w:ascii="SRH Text" w:hAnsi="SRH Text" w:cs="SRH Text" w:asciiTheme="minorHAnsi" w:cstheme="minorHAnsi" w:hAnsiTheme="minorHAnsi"/>
          <w:lang w:val="de-DE"/>
        </w:rPr>
      </w:pPr>
      <w:r>
        <w:rPr>
          <w:rFonts w:cs="SRH Text" w:ascii="SRH Text" w:hAnsi="SRH Text" w:asciiTheme="minorHAnsi" w:cstheme="minorHAnsi" w:hAnsiTheme="minorHAnsi"/>
          <w:lang w:val="de-DE"/>
        </w:rPr>
        <w:t>Themeneinreichung - Abschlussarbeit - 2023</w:t>
      </w:r>
    </w:p>
    <w:p>
      <w:pPr>
        <w:pStyle w:val="SRHFlietext"/>
        <w:rPr>
          <w:rFonts w:cs="SRH Text" w:cstheme="minorHAnsi"/>
          <w:lang w:val="de-DE"/>
        </w:rPr>
      </w:pPr>
      <w:r>
        <w:rPr>
          <w:rFonts w:cs="SRH Text" w:cstheme="minorHAnsi"/>
          <w:lang w:val="de-DE"/>
        </w:rPr>
      </w:r>
    </w:p>
    <w:tbl>
      <w:tblPr>
        <w:tblStyle w:val="Tabellenraster"/>
        <w:tblW w:w="935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00"/>
        <w:gridCol w:w="1764"/>
        <w:gridCol w:w="3415"/>
        <w:gridCol w:w="958"/>
        <w:gridCol w:w="256"/>
        <w:gridCol w:w="877"/>
        <w:gridCol w:w="1069"/>
        <w:gridCol w:w="828"/>
        <w:gridCol w:w="86"/>
      </w:tblGrid>
      <w:tr>
        <w:trPr>
          <w:trHeight w:val="397" w:hRule="atLeast"/>
        </w:trPr>
        <w:tc>
          <w:tcPr>
            <w:tcW w:w="5279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Webdings" w:cs="Webdings" w:ascii="Webdings" w:hAnsi="Webdings"/>
                <w:b/>
                <w:bCs/>
                <w:color w:val="DDDAD7" w:themeColor="background2" w:themeTint="66"/>
                <w:kern w:val="0"/>
                <w:sz w:val="24"/>
                <w:szCs w:val="24"/>
                <w:lang w:val="de-DE" w:eastAsia="en-US" w:bidi="ar-SA"/>
              </w:rPr>
              <w:t></w:t>
            </w:r>
            <w:r>
              <w:rPr>
                <w:rFonts w:eastAsia="SRH Text" w:cs="SRH Text" w:cstheme="minorHAnsi"/>
                <w:b/>
                <w:bCs/>
                <w:color w:val="DDDAD7" w:themeColor="background2" w:themeTint="66"/>
                <w:kern w:val="0"/>
                <w:sz w:val="24"/>
                <w:szCs w:val="24"/>
                <w:lang w:val="de-DE" w:eastAsia="en-US" w:bidi="ar-SA"/>
              </w:rPr>
              <w:t xml:space="preserve">  </w:t>
            </w: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  <w:t>3D-Entwicklung</w:t>
            </w:r>
          </w:p>
        </w:tc>
        <w:tc>
          <w:tcPr>
            <w:tcW w:w="1214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</w:r>
          </w:p>
        </w:tc>
        <w:tc>
          <w:tcPr>
            <w:tcW w:w="2774" w:type="dxa"/>
            <w:gridSpan w:val="3"/>
            <w:tcBorders>
              <w:top w:val="nil"/>
              <w:left w:val="nil"/>
              <w:bottom w:val="single" w:sz="4" w:space="0" w:color="AAA39D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  <w:t>Nachname: Herberich</w:t>
            </w:r>
          </w:p>
        </w:tc>
        <w:tc>
          <w:tcPr>
            <w:tcW w:w="8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rFonts w:ascii="SRH Text" w:hAnsi="SRH Text" w:eastAsia="SRH Text" w:cs=""/>
                <w:kern w:val="0"/>
                <w:lang w:eastAsia="en-US" w:bidi="ar-SA"/>
              </w:rPr>
            </w:pPr>
            <w:r>
              <w:rPr>
                <w:rFonts w:eastAsia="SRH Text" w:cs=""/>
                <w:kern w:val="0"/>
                <w:lang w:eastAsia="en-US" w:bidi="ar-SA"/>
              </w:rPr>
            </w:r>
          </w:p>
        </w:tc>
      </w:tr>
      <w:tr>
        <w:trPr>
          <w:trHeight w:val="397" w:hRule="atLeast"/>
        </w:trPr>
        <w:tc>
          <w:tcPr>
            <w:tcW w:w="5279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Webdings" w:cs="Webdings" w:ascii="Webdings" w:hAnsi="Webdings"/>
                <w:b/>
                <w:bCs/>
                <w:color w:val="DDDAD7" w:themeColor="background2" w:themeTint="66"/>
                <w:kern w:val="0"/>
                <w:sz w:val="24"/>
                <w:szCs w:val="24"/>
                <w:lang w:val="de-DE" w:eastAsia="en-US" w:bidi="ar-SA"/>
              </w:rPr>
              <w:t></w:t>
            </w:r>
            <w:r>
              <w:rPr>
                <w:rFonts w:eastAsia="SRH Text" w:cs="SRH Text" w:cstheme="minorHAnsi"/>
                <w:b/>
                <w:bCs/>
                <w:color w:val="DDDAD7" w:themeColor="background2" w:themeTint="66"/>
                <w:kern w:val="0"/>
                <w:sz w:val="24"/>
                <w:szCs w:val="24"/>
                <w:lang w:val="de-DE" w:eastAsia="en-US" w:bidi="ar-SA"/>
              </w:rPr>
              <w:t xml:space="preserve"> </w:t>
            </w: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  <w:t xml:space="preserve"> </w:t>
            </w: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  <w:t>CrossMediaDesign</w:t>
            </w:r>
            <w:r>
              <w:rPr>
                <w:rFonts w:eastAsia="SRH Text" w:cs="SRH Text" w:cstheme="minorHAnsi"/>
                <w:b/>
                <w:bCs/>
                <w:kern w:val="0"/>
                <w:sz w:val="24"/>
                <w:szCs w:val="24"/>
                <w:lang w:val="de-DE" w:eastAsia="en-US" w:bidi="ar-SA"/>
              </w:rPr>
              <w:t xml:space="preserve">       </w:t>
            </w:r>
          </w:p>
        </w:tc>
        <w:tc>
          <w:tcPr>
            <w:tcW w:w="1214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</w:r>
          </w:p>
        </w:tc>
        <w:tc>
          <w:tcPr>
            <w:tcW w:w="2774" w:type="dxa"/>
            <w:gridSpan w:val="3"/>
            <w:tcBorders>
              <w:top w:val="single" w:sz="4" w:space="0" w:color="AAA39D"/>
              <w:left w:val="nil"/>
              <w:bottom w:val="single" w:sz="4" w:space="0" w:color="AAA39D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  <w:t>Vorname: Sandro</w:t>
            </w:r>
          </w:p>
        </w:tc>
        <w:tc>
          <w:tcPr>
            <w:tcW w:w="8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rFonts w:ascii="SRH Text" w:hAnsi="SRH Text" w:eastAsia="SRH Text" w:cs=""/>
                <w:kern w:val="0"/>
                <w:lang w:eastAsia="en-US" w:bidi="ar-SA"/>
              </w:rPr>
            </w:pPr>
            <w:r>
              <w:rPr>
                <w:rFonts w:eastAsia="SRH Text" w:cs=""/>
                <w:kern w:val="0"/>
                <w:lang w:eastAsia="en-US" w:bidi="ar-SA"/>
              </w:rPr>
            </w:r>
          </w:p>
        </w:tc>
      </w:tr>
      <w:tr>
        <w:trPr>
          <w:trHeight w:val="397" w:hRule="atLeast"/>
        </w:trPr>
        <w:tc>
          <w:tcPr>
            <w:tcW w:w="5279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Webdings" w:cs="Webdings" w:ascii="Webdings" w:hAnsi="Webdings"/>
                <w:b/>
                <w:bCs/>
                <w:color w:val="DDDAD7" w:themeColor="background2" w:themeTint="66"/>
                <w:kern w:val="0"/>
                <w:sz w:val="24"/>
                <w:szCs w:val="24"/>
                <w:lang w:val="de-DE" w:eastAsia="en-US" w:bidi="ar-SA"/>
              </w:rPr>
              <w:t></w:t>
            </w: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  <w:t>Informatik</w:t>
            </w:r>
          </w:p>
        </w:tc>
        <w:tc>
          <w:tcPr>
            <w:tcW w:w="1214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</w:r>
          </w:p>
        </w:tc>
        <w:tc>
          <w:tcPr>
            <w:tcW w:w="2774" w:type="dxa"/>
            <w:gridSpan w:val="3"/>
            <w:tcBorders>
              <w:top w:val="single" w:sz="4" w:space="0" w:color="AAA39D"/>
              <w:left w:val="nil"/>
              <w:bottom w:val="single" w:sz="4" w:space="0" w:color="AAA39D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  <w:t>Gruppe: GME21.1</w:t>
            </w:r>
          </w:p>
        </w:tc>
        <w:tc>
          <w:tcPr>
            <w:tcW w:w="8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rFonts w:ascii="SRH Text" w:hAnsi="SRH Text" w:eastAsia="SRH Text" w:cs=""/>
                <w:kern w:val="0"/>
                <w:lang w:eastAsia="en-US" w:bidi="ar-SA"/>
              </w:rPr>
            </w:pPr>
            <w:r>
              <w:rPr>
                <w:rFonts w:eastAsia="SRH Text" w:cs=""/>
                <w:kern w:val="0"/>
                <w:lang w:eastAsia="en-US" w:bidi="ar-SA"/>
              </w:rPr>
            </w:r>
          </w:p>
        </w:tc>
      </w:tr>
      <w:tr>
        <w:trPr>
          <w:trHeight w:val="57" w:hRule="atLeast"/>
        </w:trPr>
        <w:tc>
          <w:tcPr>
            <w:tcW w:w="5279" w:type="dxa"/>
            <w:gridSpan w:val="3"/>
            <w:tcBorders>
              <w:top w:val="nil"/>
              <w:left w:val="nil"/>
              <w:bottom w:val="single" w:sz="4" w:space="0" w:color="AAA39D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color w:val="06639E" w:themeColor="accent6" w:themeTint="bf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color w:val="06639E" w:themeColor="accent6" w:themeTint="bf"/>
                <w:kern w:val="0"/>
                <w:sz w:val="22"/>
                <w:szCs w:val="22"/>
                <w:lang w:val="de-DE" w:eastAsia="en-US" w:bidi="ar-SA"/>
              </w:rPr>
            </w:r>
          </w:p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color w:val="06639E" w:themeColor="accent6" w:themeTint="bf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color w:val="06639E" w:themeColor="accent6" w:themeTint="bf"/>
                <w:kern w:val="0"/>
                <w:sz w:val="22"/>
                <w:szCs w:val="22"/>
                <w:lang w:val="de-DE" w:eastAsia="en-US" w:bidi="ar-SA"/>
              </w:rPr>
            </w:r>
          </w:p>
        </w:tc>
        <w:tc>
          <w:tcPr>
            <w:tcW w:w="1214" w:type="dxa"/>
            <w:gridSpan w:val="2"/>
            <w:tcBorders>
              <w:top w:val="nil"/>
              <w:left w:val="nil"/>
              <w:bottom w:val="single" w:sz="4" w:space="0" w:color="AAA39D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color w:val="06639E" w:themeColor="accent6" w:themeTint="bf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color w:val="06639E" w:themeColor="accent6" w:themeTint="bf"/>
                <w:kern w:val="0"/>
                <w:sz w:val="22"/>
                <w:szCs w:val="22"/>
                <w:lang w:val="de-DE" w:eastAsia="en-US" w:bidi="ar-SA"/>
              </w:rPr>
            </w:r>
          </w:p>
        </w:tc>
        <w:tc>
          <w:tcPr>
            <w:tcW w:w="2774" w:type="dxa"/>
            <w:gridSpan w:val="3"/>
            <w:tcBorders>
              <w:top w:val="single" w:sz="4" w:space="0" w:color="AAA39D"/>
              <w:left w:val="nil"/>
              <w:bottom w:val="single" w:sz="4" w:space="0" w:color="AAA39D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color w:val="06639E" w:themeColor="accent6" w:themeTint="bf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color w:val="06639E" w:themeColor="accent6" w:themeTint="bf"/>
                <w:kern w:val="0"/>
                <w:sz w:val="22"/>
                <w:szCs w:val="22"/>
                <w:lang w:val="de-DE" w:eastAsia="en-US" w:bidi="ar-SA"/>
              </w:rPr>
            </w:r>
          </w:p>
        </w:tc>
        <w:tc>
          <w:tcPr>
            <w:tcW w:w="8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rFonts w:ascii="SRH Text" w:hAnsi="SRH Text" w:eastAsia="SRH Text" w:cs=""/>
                <w:kern w:val="0"/>
                <w:lang w:eastAsia="en-US" w:bidi="ar-SA"/>
              </w:rPr>
            </w:pPr>
            <w:r>
              <w:rPr>
                <w:rFonts w:eastAsia="SRH Text" w:cs=""/>
                <w:kern w:val="0"/>
                <w:lang w:eastAsia="en-US" w:bidi="ar-SA"/>
              </w:rPr>
            </w:r>
          </w:p>
        </w:tc>
      </w:tr>
      <w:tr>
        <w:trPr>
          <w:trHeight w:val="170" w:hRule="atLeast"/>
        </w:trPr>
        <w:tc>
          <w:tcPr>
            <w:tcW w:w="9267" w:type="dxa"/>
            <w:gridSpan w:val="8"/>
            <w:tcBorders>
              <w:top w:val="single" w:sz="4" w:space="0" w:color="AAA39D"/>
              <w:left w:val="nil"/>
              <w:bottom w:val="single" w:sz="4" w:space="0" w:color="AAA39D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  <w:t xml:space="preserve">Gewähltes Rahmenthema (Nr. + Bezeichnung): </w:t>
            </w:r>
          </w:p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SRH Text" w:cs="Arial" w:ascii="Arial" w:hAnsi="Arial"/>
                <w:kern w:val="0"/>
                <w:sz w:val="22"/>
                <w:szCs w:val="22"/>
                <w:lang w:val="de-DE" w:eastAsia="en-US" w:bidi="ar-SA"/>
              </w:rPr>
              <w:t>Nr.7 First-Person-Shooter (optional VR)</w:t>
            </w:r>
          </w:p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</w:r>
          </w:p>
        </w:tc>
        <w:tc>
          <w:tcPr>
            <w:tcW w:w="8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rFonts w:ascii="SRH Text" w:hAnsi="SRH Text" w:eastAsia="SRH Text" w:cs=""/>
                <w:kern w:val="0"/>
                <w:lang w:eastAsia="en-US" w:bidi="ar-SA"/>
              </w:rPr>
            </w:pPr>
            <w:r>
              <w:rPr>
                <w:rFonts w:eastAsia="SRH Text" w:cs=""/>
                <w:kern w:val="0"/>
                <w:lang w:eastAsia="en-US" w:bidi="ar-SA"/>
              </w:rPr>
            </w:r>
          </w:p>
        </w:tc>
      </w:tr>
      <w:tr>
        <w:trPr>
          <w:trHeight w:val="113" w:hRule="atLeast"/>
        </w:trPr>
        <w:tc>
          <w:tcPr>
            <w:tcW w:w="9267" w:type="dxa"/>
            <w:gridSpan w:val="8"/>
            <w:tcBorders>
              <w:top w:val="nil"/>
              <w:left w:val="nil"/>
              <w:bottom w:val="single" w:sz="4" w:space="0" w:color="AAA39D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  <w:t>Arbeitstitel Ihres Themas:</w:t>
              <w:br/>
              <w:t>Project: “Shadow Tag“</w:t>
            </w:r>
          </w:p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</w:r>
          </w:p>
        </w:tc>
        <w:tc>
          <w:tcPr>
            <w:tcW w:w="8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rFonts w:ascii="SRH Text" w:hAnsi="SRH Text" w:eastAsia="SRH Text" w:cs=""/>
                <w:kern w:val="0"/>
                <w:lang w:eastAsia="en-US" w:bidi="ar-SA"/>
              </w:rPr>
            </w:pPr>
            <w:r>
              <w:rPr>
                <w:rFonts w:eastAsia="SRH Text" w:cs=""/>
                <w:kern w:val="0"/>
                <w:lang w:eastAsia="en-US" w:bidi="ar-SA"/>
              </w:rPr>
            </w:r>
          </w:p>
        </w:tc>
      </w:tr>
      <w:tr>
        <w:trPr/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pacing w:before="0" w:after="0"/>
              <w:jc w:val="left"/>
              <w:rPr>
                <w:rFonts w:cs="SRH Text" w:cstheme="minorHAnsi"/>
                <w:color w:val="000000"/>
              </w:rPr>
            </w:pPr>
            <w:r>
              <w:rPr>
                <w:rFonts w:cs="SRH Text"/>
                <w:color w:val="000000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DDDAD7" w:themeFill="background2" w:themeFillTint="66" w:val="clear"/>
          </w:tcPr>
          <w:p>
            <w:pPr>
              <w:pStyle w:val="Normal"/>
              <w:widowControl w:val="false"/>
              <w:spacing w:before="0" w:after="0"/>
              <w:jc w:val="left"/>
              <w:rPr>
                <w:rFonts w:cs="SRH Text" w:cstheme="minorHAnsi"/>
                <w:color w:val="000000"/>
              </w:rPr>
            </w:pPr>
            <w:r>
              <w:rPr>
                <w:rFonts w:eastAsia="Calibri" w:cs="SRH Text" w:cstheme="minorHAnsi"/>
                <w:color w:val="000000"/>
                <w:kern w:val="0"/>
                <w:lang w:eastAsia="en-US" w:bidi="ar-SA"/>
              </w:rPr>
              <w:t>Datum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DDDAD7" w:themeFill="background2" w:themeFillTint="66" w:val="clear"/>
          </w:tcPr>
          <w:p>
            <w:pPr>
              <w:pStyle w:val="Normal"/>
              <w:widowControl w:val="false"/>
              <w:spacing w:before="0" w:after="0"/>
              <w:jc w:val="left"/>
              <w:rPr>
                <w:rFonts w:cs="SRH Text" w:cstheme="minorHAnsi"/>
                <w:color w:val="000000"/>
              </w:rPr>
            </w:pPr>
            <w:r>
              <w:rPr>
                <w:rFonts w:eastAsia="Calibri" w:cs="SRH Text" w:cstheme="minorHAnsi"/>
                <w:color w:val="000000"/>
                <w:kern w:val="0"/>
                <w:lang w:eastAsia="en-US" w:bidi="ar-SA"/>
              </w:rPr>
              <w:t>Aufgabe</w:t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DDDAD7" w:themeFill="background2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cs="SRH Text" w:cstheme="minorHAnsi"/>
                <w:color w:val="000000"/>
              </w:rPr>
            </w:pPr>
            <w:r>
              <w:rPr>
                <w:rFonts w:eastAsia="Calibri" w:cs="SRH Text" w:cstheme="minorHAnsi"/>
                <w:color w:val="000000"/>
                <w:kern w:val="0"/>
                <w:lang w:eastAsia="en-US" w:bidi="ar-SA"/>
              </w:rPr>
              <w:t>geplant</w:t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DDDAD7" w:themeFill="background2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cs="SRH Text" w:cstheme="minorHAnsi"/>
                <w:color w:val="000000"/>
              </w:rPr>
            </w:pPr>
            <w:r>
              <w:rPr>
                <w:rFonts w:eastAsia="Calibri" w:cs="SRH Text" w:cstheme="minorHAnsi"/>
                <w:color w:val="000000"/>
                <w:kern w:val="0"/>
                <w:lang w:eastAsia="en-US" w:bidi="ar-SA"/>
              </w:rPr>
              <w:t>In Bearbeitung</w:t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DDDAD7" w:themeFill="background2" w:themeFillTint="66" w:val="clear"/>
          </w:tcPr>
          <w:p>
            <w:pPr>
              <w:pStyle w:val="Normal"/>
              <w:widowControl w:val="false"/>
              <w:spacing w:before="0" w:after="0"/>
              <w:jc w:val="center"/>
              <w:rPr>
                <w:rFonts w:cs="SRH Text" w:cstheme="minorHAnsi"/>
                <w:color w:val="000000"/>
              </w:rPr>
            </w:pPr>
            <w:r>
              <w:rPr>
                <w:rFonts w:eastAsia="Calibri" w:cs="SRH Text" w:cstheme="minorHAnsi"/>
                <w:color w:val="000000"/>
                <w:kern w:val="0"/>
                <w:lang w:eastAsia="en-US" w:bidi="ar-SA"/>
              </w:rPr>
              <w:t>erledigt</w:t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vMerge w:val="restart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01.03.2023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Ideenfindung</w:t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---</w:t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64" w:type="dxa"/>
            <w:vMerge w:val="continue"/>
            <w:tcBorders>
              <w:top w:val="single" w:sz="12" w:space="0" w:color="000000"/>
              <w:left w:val="single" w:sz="2" w:space="0" w:color="AAA39D"/>
              <w:bottom w:val="single" w:sz="12" w:space="0" w:color="000000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Grobkonzept</w:t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---</w:t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64" w:type="dxa"/>
            <w:vMerge w:val="continue"/>
            <w:tcBorders>
              <w:top w:val="single" w:sz="12" w:space="0" w:color="000000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Unity einrichten mit allen zusätzlichen extras wie ProBuilder oder dem neuen Input system</w:t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x</w:t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x</w:t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x</w:t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vMerge w:val="restart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Ideenfindung</w:t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64" w:type="dxa"/>
            <w:vMerge w:val="continue"/>
            <w:tcBorders>
              <w:top w:val="single" w:sz="12" w:space="0" w:color="000000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Grobkonzept</w:t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---</w:t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03.03.2023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Grobkonzept</w:t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04.03.2023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Feinkonzept</w:t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---</w:t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vMerge w:val="restart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05.03.2023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Feinkonzept</w:t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64" w:type="dxa"/>
            <w:vMerge w:val="continue"/>
            <w:tcBorders>
              <w:top w:val="single" w:sz="12" w:space="0" w:color="000000"/>
              <w:left w:val="single" w:sz="2" w:space="0" w:color="AAA39D"/>
              <w:bottom w:val="single" w:sz="12" w:space="0" w:color="000000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Einbinden und bauen des Labyrinth editors aus dem Unterricht</w:t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x</w:t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x</w:t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x</w:t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64" w:type="dxa"/>
            <w:vMerge w:val="continue"/>
            <w:tcBorders>
              <w:top w:val="single" w:sz="12" w:space="0" w:color="000000"/>
              <w:left w:val="single" w:sz="2" w:space="0" w:color="AAA39D"/>
              <w:bottom w:val="single" w:sz="12" w:space="0" w:color="000000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Bauen eines probe Labyrinths</w:t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64" w:type="dxa"/>
            <w:vMerge w:val="continue"/>
            <w:tcBorders>
              <w:top w:val="single" w:sz="12" w:space="0" w:color="000000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Modelierung eines Portals</w:t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vMerge w:val="restart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06.03.2023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Erstellung des Player controulers mit allen funktionen wie Springen, ducken, laufen, umsehen, Interagieren (Zusammenführung)</w:t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x</w:t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x</w:t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x</w:t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64" w:type="dxa"/>
            <w:vMerge w:val="continue"/>
            <w:tcBorders>
              <w:top w:val="single" w:sz="12" w:space="0" w:color="000000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 xml:space="preserve">Aufbau der Waffen function mit GunManager und Gun </w:t>
            </w: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S</w:t>
            </w: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cript</w:t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x</w:t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x</w:t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x</w:t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07.03.2023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ascii="SRH Text" w:hAnsi="SRH Text" w:eastAsia="SRH Text" w:cs="SRH Text" w:cstheme="minorHAnsi"/>
                <w:kern w:val="0"/>
                <w:lang w:val="de-DE" w:eastAsia="en-US" w:bidi="ar-SA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Modellierung und Animation der 1 Waffe und einbinden dieser.</w:t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</w:t>
            </w:r>
            <w:r>
              <w:rPr>
                <w:rFonts w:eastAsia="SRH Text" w:cs="SRH Text" w:cstheme="minorHAnsi"/>
                <w:kern w:val="0"/>
                <w:lang w:eastAsia="en-US" w:bidi="ar-SA"/>
              </w:rPr>
              <w:t>8</w:t>
            </w:r>
            <w:r>
              <w:rPr>
                <w:rFonts w:eastAsia="SRH Text" w:cs="SRH Text" w:cstheme="minorHAnsi"/>
                <w:kern w:val="0"/>
                <w:lang w:eastAsia="en-US" w:bidi="ar-SA"/>
              </w:rPr>
              <w:t>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ascii="SRH Text" w:hAnsi="SRH Text" w:eastAsia="SRH Text" w:cs="SRH Text" w:cstheme="minorHAnsi"/>
                <w:kern w:val="0"/>
                <w:lang w:val="de-DE" w:eastAsia="en-US" w:bidi="ar-SA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Modellierung Sniper und Geist</w:t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</w:t>
            </w:r>
            <w:r>
              <w:rPr>
                <w:rFonts w:eastAsia="SRH Text" w:cs="SRH Text" w:cstheme="minorHAnsi"/>
                <w:kern w:val="0"/>
                <w:lang w:eastAsia="en-US" w:bidi="ar-SA"/>
              </w:rPr>
              <w:t>9</w:t>
            </w:r>
            <w:r>
              <w:rPr>
                <w:rFonts w:eastAsia="SRH Text" w:cs="SRH Text" w:cstheme="minorHAnsi"/>
                <w:kern w:val="0"/>
                <w:lang w:eastAsia="en-US" w:bidi="ar-SA"/>
              </w:rPr>
              <w:t>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ascii="SRH Text" w:hAnsi="SRH Text" w:eastAsia="SRH Text" w:cs="SRH Text" w:cstheme="minorHAnsi"/>
                <w:kern w:val="0"/>
                <w:lang w:val="de-DE" w:eastAsia="en-US" w:bidi="ar-SA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Modellierung Skelett und Slime</w:t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vMerge w:val="restart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10</w:t>
            </w:r>
            <w:r>
              <w:rPr>
                <w:rFonts w:eastAsia="SRH Text" w:cs="SRH Text" w:cstheme="minorHAnsi"/>
                <w:kern w:val="0"/>
                <w:lang w:eastAsia="en-US" w:bidi="ar-SA"/>
              </w:rPr>
              <w:t>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Scene Management</w:t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vMerge w:val="continue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Game Manager</w:t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13</w:t>
            </w:r>
            <w:r>
              <w:rPr>
                <w:rFonts w:eastAsia="SRH Text" w:cs="SRH Text" w:cstheme="minorHAnsi"/>
                <w:kern w:val="0"/>
                <w:lang w:eastAsia="en-US" w:bidi="ar-SA"/>
              </w:rPr>
              <w:t>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 xml:space="preserve">Save Manager </w:t>
            </w: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und</w:t>
            </w:r>
            <w:r>
              <w:rPr>
                <w:rFonts w:eastAsia="SRH Text" w:cs="SRH Text" w:cstheme="minorHAnsi"/>
                <w:kern w:val="0"/>
                <w:lang w:eastAsia="en-US" w:bidi="ar-SA"/>
              </w:rPr>
              <w:t xml:space="preserve"> save System</w:t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---</w:t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14</w:t>
            </w:r>
            <w:r>
              <w:rPr>
                <w:rFonts w:eastAsia="SRH Text" w:cs="SRH Text" w:cstheme="minorHAnsi"/>
                <w:kern w:val="0"/>
                <w:lang w:eastAsia="en-US" w:bidi="ar-SA"/>
              </w:rPr>
              <w:t>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 xml:space="preserve">Save Manager </w:t>
            </w: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und</w:t>
            </w:r>
            <w:r>
              <w:rPr>
                <w:rFonts w:eastAsia="SRH Text" w:cs="SRH Text" w:cstheme="minorHAnsi"/>
                <w:kern w:val="0"/>
                <w:lang w:eastAsia="en-US" w:bidi="ar-SA"/>
              </w:rPr>
              <w:t xml:space="preserve"> save System</w:t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15</w:t>
            </w:r>
            <w:r>
              <w:rPr>
                <w:rFonts w:eastAsia="SRH Text" w:cs="SRH Text" w:cstheme="minorHAnsi"/>
                <w:kern w:val="0"/>
                <w:lang w:eastAsia="en-US" w:bidi="ar-SA"/>
              </w:rPr>
              <w:t>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ascii="SRH Text" w:hAnsi="SRH Text" w:eastAsia="SRH Text" w:cs="SRH Text" w:cstheme="minorHAnsi"/>
                <w:kern w:val="0"/>
                <w:lang w:val="de-DE" w:eastAsia="en-US" w:bidi="ar-SA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 xml:space="preserve">Funktionierende Portale mit </w:t>
            </w:r>
            <w:r>
              <w:rPr>
                <w:rFonts w:eastAsia="SRH Text" w:cs="SRH Text" w:cstheme="minorHAnsi"/>
                <w:kern w:val="0"/>
                <w:lang w:val="en-GB" w:eastAsia="en-US" w:bidi="ar-SA"/>
              </w:rPr>
              <w:t>Scene Management</w:t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x</w:t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1764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437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13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069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914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center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</w:tbl>
    <w:p>
      <w:pPr>
        <w:pStyle w:val="Normal"/>
        <w:rPr>
          <w:rFonts w:cs="SRH Text" w:cstheme="minorHAnsi"/>
          <w:w w:val="90"/>
          <w:lang w:val="de-DE"/>
        </w:rPr>
      </w:pPr>
      <w:r>
        <w:rPr/>
      </w:r>
    </w:p>
    <w:sectPr>
      <w:headerReference w:type="default" r:id="rId2"/>
      <w:footerReference w:type="default" r:id="rId3"/>
      <w:type w:val="nextPage"/>
      <w:pgSz w:w="11906" w:h="16838"/>
      <w:pgMar w:left="1418" w:right="1134" w:gutter="0" w:header="0" w:top="2835" w:footer="561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SRH Text">
    <w:charset w:val="00"/>
    <w:family w:val="roman"/>
    <w:pitch w:val="variable"/>
  </w:font>
  <w:font w:name="SRH Headline">
    <w:charset w:val="00"/>
    <w:family w:val="roman"/>
    <w:pitch w:val="variable"/>
  </w:font>
  <w:font w:name="Trebuchet MS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Helvetica LT Std">
    <w:charset w:val="00"/>
    <w:family w:val="roman"/>
    <w:pitch w:val="variable"/>
  </w:font>
  <w:font w:name="Webdings">
    <w:charset w:val="02"/>
    <w:family w:val="roman"/>
    <w:pitch w:val="variable"/>
    <w:embedRegular r:id="rId18" w:fontKey="{12014A78-CABC-4EF0-12AC-5CD89AEFDE12}"/>
  </w:font>
  <w:font w:name="Arial">
    <w:charset w:val="00"/>
    <w:family w:val="roman"/>
    <w:pitch w:val="variable"/>
  </w:font>
  <w:font w:name="Arial">
    <w:charset w:val="01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Courier New">
    <w:charset w:val="01"/>
    <w:family w:val="modern"/>
    <w:pitch w:val="fixed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Wingdings">
    <w:charset w:val="02"/>
    <w:family w:val="auto"/>
    <w:pitch w:val="variable"/>
    <w:embedRegular r:id="rId23" w:fontKey="{17014A78-CABC-4EF0-12AC-5CD89AEFDE17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1509706125"/>
    </w:sdtPr>
    <w:sdtContent>
      <w:p>
        <w:pPr>
          <w:pStyle w:val="SRHFuzeile"/>
          <w:tabs>
            <w:tab w:val="clear" w:pos="708"/>
            <w:tab w:val="right" w:pos="9214" w:leader="none"/>
          </w:tabs>
          <w:rPr>
            <w:rFonts w:ascii="Arial" w:hAnsi="Arial" w:cs="Arial"/>
            <w:b w:val="false"/>
            <w:b w:val="false"/>
            <w:bCs w:val="false"/>
            <w:sz w:val="16"/>
            <w:szCs w:val="16"/>
            <w:lang w:val="de-DE"/>
          </w:rPr>
        </w:pPr>
        <w:r>
          <w:rPr>
            <w:rFonts w:cs="Arial" w:ascii="Arial" w:hAnsi="Arial"/>
            <w:b w:val="false"/>
            <w:bCs w:val="false"/>
            <w:sz w:val="16"/>
            <w:szCs w:val="16"/>
            <w:lang w:val="de-DE"/>
          </w:rPr>
          <w:t>SRH Fachschulen GmbH | Berufsfachschulen für IT und Medien - Projektplan</w:t>
        </w:r>
        <w:r>
          <w:rPr>
            <w:rFonts w:cs="Arial" w:ascii="Arial" w:hAnsi="Arial"/>
            <w:color w:val="AAA39D"/>
            <w:sz w:val="16"/>
            <w:szCs w:val="16"/>
            <w:lang w:val="de-DE"/>
          </w:rPr>
          <w:tab/>
        </w:r>
        <w:r>
          <w:rPr>
            <w:rFonts w:cs="Arial" w:ascii="Arial" w:hAnsi="Arial"/>
            <w:b w:val="false"/>
            <w:bCs w:val="false"/>
            <w:sz w:val="16"/>
            <w:szCs w:val="16"/>
          </w:rPr>
          <w:fldChar w:fldCharType="begin"/>
        </w:r>
        <w:r>
          <w:rPr>
            <w:sz w:val="16"/>
            <w:b w:val="false"/>
            <w:szCs w:val="16"/>
            <w:bCs w:val="false"/>
            <w:rFonts w:cs="Arial" w:ascii="Arial" w:hAnsi="Arial"/>
          </w:rPr>
          <w:instrText> PAGE \* ARABIC </w:instrText>
        </w:r>
        <w:r>
          <w:rPr>
            <w:sz w:val="16"/>
            <w:b w:val="false"/>
            <w:szCs w:val="16"/>
            <w:bCs w:val="false"/>
            <w:rFonts w:cs="Arial" w:ascii="Arial" w:hAnsi="Arial"/>
          </w:rPr>
          <w:fldChar w:fldCharType="separate"/>
        </w:r>
        <w:r>
          <w:rPr>
            <w:sz w:val="16"/>
            <w:b w:val="false"/>
            <w:szCs w:val="16"/>
            <w:bCs w:val="false"/>
            <w:rFonts w:cs="Arial" w:ascii="Arial" w:hAnsi="Arial"/>
          </w:rPr>
          <w:t>3</w:t>
        </w:r>
        <w:r>
          <w:rPr>
            <w:sz w:val="16"/>
            <w:b w:val="false"/>
            <w:szCs w:val="16"/>
            <w:bCs w:val="false"/>
            <w:rFonts w:cs="Arial" w:ascii="Arial" w:hAnsi="Arial"/>
          </w:rPr>
          <w:fldChar w:fldCharType="end"/>
        </w:r>
        <w:r>
          <w:rPr>
            <w:rFonts w:cs="Arial" w:ascii="Arial" w:hAnsi="Arial"/>
            <w:b w:val="false"/>
            <w:bCs w:val="false"/>
            <w:sz w:val="16"/>
            <w:szCs w:val="16"/>
            <w:lang w:val="de-DE"/>
          </w:rPr>
          <w:t xml:space="preserve"> / </w:t>
        </w:r>
        <w:r>
          <w:rPr>
            <w:rFonts w:cs="Arial" w:ascii="Arial" w:hAnsi="Arial"/>
            <w:b w:val="false"/>
            <w:bCs w:val="false"/>
            <w:sz w:val="16"/>
            <w:szCs w:val="16"/>
          </w:rPr>
          <w:fldChar w:fldCharType="begin"/>
        </w:r>
        <w:r>
          <w:rPr>
            <w:sz w:val="16"/>
            <w:b w:val="false"/>
            <w:szCs w:val="16"/>
            <w:bCs w:val="false"/>
            <w:rFonts w:cs="Arial" w:ascii="Arial" w:hAnsi="Arial"/>
          </w:rPr>
          <w:instrText> NUMPAGES \* ARABIC </w:instrText>
        </w:r>
        <w:r>
          <w:rPr>
            <w:sz w:val="16"/>
            <w:b w:val="false"/>
            <w:szCs w:val="16"/>
            <w:bCs w:val="false"/>
            <w:rFonts w:cs="Arial" w:ascii="Arial" w:hAnsi="Arial"/>
          </w:rPr>
          <w:fldChar w:fldCharType="separate"/>
        </w:r>
        <w:r>
          <w:rPr>
            <w:sz w:val="16"/>
            <w:b w:val="false"/>
            <w:szCs w:val="16"/>
            <w:bCs w:val="false"/>
            <w:rFonts w:cs="Arial" w:ascii="Arial" w:hAnsi="Arial"/>
          </w:rPr>
          <w:t>3</w:t>
        </w:r>
        <w:r>
          <w:rPr>
            <w:sz w:val="16"/>
            <w:b w:val="false"/>
            <w:szCs w:val="16"/>
            <w:bCs w:val="false"/>
            <w:rFonts w:cs="Arial" w:ascii="Arial" w:hAnsi="Arial"/>
          </w:rPr>
          <w:fldChar w:fldCharType="end"/>
        </w:r>
      </w:p>
    </w:sdtContent>
  </w:sdt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/>
    </w:pPr>
    <w:r>
      <w:rPr/>
      <w:drawing>
        <wp:anchor behindDoc="1" distT="0" distB="0" distL="0" distR="0" simplePos="0" locked="0" layoutInCell="0" allowOverlap="1" relativeHeight="4">
          <wp:simplePos x="0" y="0"/>
          <wp:positionH relativeFrom="column">
            <wp:posOffset>0</wp:posOffset>
          </wp:positionH>
          <wp:positionV relativeFrom="page">
            <wp:posOffset>575945</wp:posOffset>
          </wp:positionV>
          <wp:extent cx="810260" cy="626110"/>
          <wp:effectExtent l="0" t="0" r="0" b="0"/>
          <wp:wrapNone/>
          <wp:docPr id="1" name="SRH-Logo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SRH-Logo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10260" cy="6261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Berschrift1"/>
      <w:numFmt w:val="decimal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pStyle w:val="Berschrift2"/>
      <w:numFmt w:val="decimal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pStyle w:val="Berschrift3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pStyle w:val="Berschrift4"/>
      <w:numFmt w:val="decimal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pStyle w:val="Berschrift5"/>
      <w:numFmt w:val="decimal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pStyle w:val="Berschrift6"/>
      <w:numFmt w:val="decimal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pStyle w:val="Berschrift7"/>
      <w:numFmt w:val="decimal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pStyle w:val="Berschrift8"/>
      <w:numFmt w:val="decimal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pStyle w:val="Berschrift9"/>
      <w:numFmt w:val="decimal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2">
    <w:lvl w:ilvl="0">
      <w:start w:val="1"/>
      <w:numFmt w:val="bullet"/>
      <w:lvlText w:val="―"/>
      <w:lvlJc w:val="left"/>
      <w:pPr>
        <w:tabs>
          <w:tab w:val="num" w:pos="0"/>
        </w:tabs>
        <w:ind w:left="72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210"/>
  <w:embedTrueTypeFonts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de-DE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SRH Text" w:hAnsi="SRH Text" w:eastAsia="SRH Text" w:cs="" w:asciiTheme="minorHAnsi" w:cstheme="minorBidi" w:eastAsiaTheme="minorHAnsi" w:hAnsiTheme="minorHAnsi"/>
        <w:sz w:val="22"/>
        <w:szCs w:val="22"/>
        <w:lang w:val="de-DE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uiPriority="9" w:semiHidden="1" w:unhideWhenUsed="1"/>
    <w:lsdException w:name="heading 3" w:uiPriority="9" w:semiHidden="1" w:unhideWhenUsed="1"/>
    <w:lsdException w:name="heading 4" w:uiPriority="9" w:semiHidden="1" w:unhideWhenUsed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45bc5"/>
    <w:pPr>
      <w:widowControl/>
      <w:bidi w:val="0"/>
      <w:spacing w:lineRule="exact" w:line="260" w:before="0" w:after="0"/>
      <w:jc w:val="left"/>
    </w:pPr>
    <w:rPr>
      <w:rFonts w:ascii="SRH Text" w:hAnsi="SRH Text" w:eastAsia="SRH Text" w:cs=""/>
      <w:color w:val="000000" w:themeColor="text1"/>
      <w:kern w:val="0"/>
      <w:sz w:val="20"/>
      <w:szCs w:val="21"/>
      <w:lang w:val="en-GB" w:eastAsia="en-US" w:bidi="ar-SA"/>
    </w:rPr>
  </w:style>
  <w:style w:type="paragraph" w:styleId="Berschrift1">
    <w:name w:val="Heading 1"/>
    <w:basedOn w:val="Normal"/>
    <w:next w:val="Normal"/>
    <w:link w:val="berschrift1Zchn"/>
    <w:uiPriority w:val="9"/>
    <w:qFormat/>
    <w:rsid w:val="003a01fc"/>
    <w:pPr>
      <w:keepNext w:val="true"/>
      <w:keepLines/>
      <w:numPr>
        <w:ilvl w:val="0"/>
        <w:numId w:val="1"/>
      </w:numPr>
      <w:spacing w:lineRule="exact" w:line="440" w:before="0" w:after="160"/>
      <w:outlineLvl w:val="0"/>
    </w:pPr>
    <w:rPr>
      <w:rFonts w:ascii="SRH Headline" w:hAnsi="SRH Headline" w:eastAsia="" w:cs="" w:asciiTheme="majorHAnsi" w:cstheme="majorBidi" w:eastAsiaTheme="majorEastAsia" w:hAnsiTheme="majorHAnsi"/>
      <w:b/>
      <w:color w:val="auto"/>
      <w:sz w:val="36"/>
      <w:szCs w:val="32"/>
    </w:rPr>
  </w:style>
  <w:style w:type="paragraph" w:styleId="Berschrift2">
    <w:name w:val="Heading 2"/>
    <w:basedOn w:val="Normal"/>
    <w:next w:val="Normal"/>
    <w:link w:val="berschrift2Zchn"/>
    <w:uiPriority w:val="9"/>
    <w:unhideWhenUsed/>
    <w:qFormat/>
    <w:rsid w:val="003a01fc"/>
    <w:pPr>
      <w:keepNext w:val="true"/>
      <w:keepLines/>
      <w:numPr>
        <w:ilvl w:val="1"/>
        <w:numId w:val="1"/>
      </w:numPr>
      <w:spacing w:lineRule="exact" w:line="320" w:before="0" w:after="160"/>
      <w:outlineLvl w:val="1"/>
    </w:pPr>
    <w:rPr>
      <w:rFonts w:ascii="SRH Headline" w:hAnsi="SRH Headline" w:eastAsia="" w:cs="" w:asciiTheme="majorHAnsi" w:cstheme="majorBidi" w:eastAsiaTheme="majorEastAsia" w:hAnsiTheme="majorHAnsi"/>
      <w:b/>
      <w:color w:val="auto"/>
      <w:sz w:val="28"/>
      <w:szCs w:val="26"/>
    </w:rPr>
  </w:style>
  <w:style w:type="paragraph" w:styleId="Berschrift3">
    <w:name w:val="Heading 3"/>
    <w:basedOn w:val="Normal"/>
    <w:next w:val="Normal"/>
    <w:link w:val="berschrift3Zchn"/>
    <w:uiPriority w:val="9"/>
    <w:unhideWhenUsed/>
    <w:qFormat/>
    <w:rsid w:val="003a01fc"/>
    <w:pPr>
      <w:keepNext w:val="true"/>
      <w:keepLines/>
      <w:numPr>
        <w:ilvl w:val="2"/>
        <w:numId w:val="1"/>
      </w:numPr>
      <w:spacing w:before="0" w:after="160"/>
      <w:outlineLvl w:val="2"/>
    </w:pPr>
    <w:rPr>
      <w:rFonts w:ascii="SRH Text" w:hAnsi="SRH Text" w:eastAsia="" w:cs="" w:cstheme="majorBidi" w:eastAsiaTheme="majorEastAsia"/>
      <w:b/>
      <w:color w:val="auto"/>
      <w:sz w:val="21"/>
      <w:szCs w:val="24"/>
    </w:rPr>
  </w:style>
  <w:style w:type="paragraph" w:styleId="Berschrift4">
    <w:name w:val="Heading 4"/>
    <w:basedOn w:val="Normal"/>
    <w:next w:val="Normal"/>
    <w:link w:val="berschrift4Zchn"/>
    <w:uiPriority w:val="9"/>
    <w:semiHidden/>
    <w:unhideWhenUsed/>
    <w:qFormat/>
    <w:rsid w:val="003a01fc"/>
    <w:pPr>
      <w:keepNext w:val="true"/>
      <w:keepLines/>
      <w:numPr>
        <w:ilvl w:val="3"/>
        <w:numId w:val="1"/>
      </w:numPr>
      <w:outlineLvl w:val="3"/>
    </w:pPr>
    <w:rPr>
      <w:rFonts w:ascii="SRH Text" w:hAnsi="SRH Text" w:eastAsia="" w:cs="" w:cstheme="majorBidi" w:eastAsiaTheme="majorEastAsia"/>
      <w:b/>
      <w:iCs/>
      <w:color w:val="auto"/>
    </w:rPr>
  </w:style>
  <w:style w:type="paragraph" w:styleId="Berschrift5">
    <w:name w:val="Heading 5"/>
    <w:basedOn w:val="Normal"/>
    <w:next w:val="Normal"/>
    <w:link w:val="berschrift5Zchn"/>
    <w:uiPriority w:val="9"/>
    <w:semiHidden/>
    <w:unhideWhenUsed/>
    <w:qFormat/>
    <w:rsid w:val="003a01fc"/>
    <w:pPr>
      <w:keepNext w:val="true"/>
      <w:keepLines/>
      <w:numPr>
        <w:ilvl w:val="4"/>
        <w:numId w:val="1"/>
      </w:numPr>
      <w:spacing w:before="40" w:after="0"/>
      <w:outlineLvl w:val="4"/>
    </w:pPr>
    <w:rPr>
      <w:rFonts w:ascii="SRH Headline" w:hAnsi="SRH Headline" w:eastAsia="" w:cs="" w:asciiTheme="majorHAnsi" w:cstheme="majorBidi" w:eastAsiaTheme="majorEastAsia" w:hAnsiTheme="majorHAnsi"/>
      <w:color w:val="A63505" w:themeColor="accent1" w:themeShade="bf"/>
    </w:rPr>
  </w:style>
  <w:style w:type="paragraph" w:styleId="Berschrift6">
    <w:name w:val="Heading 6"/>
    <w:basedOn w:val="Normal"/>
    <w:next w:val="Normal"/>
    <w:link w:val="berschrift6Zchn"/>
    <w:uiPriority w:val="9"/>
    <w:semiHidden/>
    <w:unhideWhenUsed/>
    <w:qFormat/>
    <w:rsid w:val="003a01fc"/>
    <w:pPr>
      <w:keepNext w:val="true"/>
      <w:keepLines/>
      <w:numPr>
        <w:ilvl w:val="5"/>
        <w:numId w:val="1"/>
      </w:numPr>
      <w:spacing w:before="40" w:after="0"/>
      <w:outlineLvl w:val="5"/>
    </w:pPr>
    <w:rPr>
      <w:rFonts w:ascii="SRH Headline" w:hAnsi="SRH Headline" w:eastAsia="" w:cs="" w:asciiTheme="majorHAnsi" w:cstheme="majorBidi" w:eastAsiaTheme="majorEastAsia" w:hAnsiTheme="majorHAnsi"/>
      <w:color w:val="6E2303" w:themeColor="accent1" w:themeShade="7f"/>
    </w:rPr>
  </w:style>
  <w:style w:type="paragraph" w:styleId="Berschrift7">
    <w:name w:val="Heading 7"/>
    <w:basedOn w:val="Normal"/>
    <w:next w:val="Normal"/>
    <w:link w:val="berschrift7Zchn"/>
    <w:uiPriority w:val="9"/>
    <w:semiHidden/>
    <w:unhideWhenUsed/>
    <w:qFormat/>
    <w:rsid w:val="003a01fc"/>
    <w:pPr>
      <w:keepNext w:val="true"/>
      <w:keepLines/>
      <w:numPr>
        <w:ilvl w:val="6"/>
        <w:numId w:val="1"/>
      </w:numPr>
      <w:spacing w:before="40" w:after="0"/>
      <w:outlineLvl w:val="6"/>
    </w:pPr>
    <w:rPr>
      <w:rFonts w:ascii="SRH Headline" w:hAnsi="SRH Headline" w:eastAsia="" w:cs="" w:asciiTheme="majorHAnsi" w:cstheme="majorBidi" w:eastAsiaTheme="majorEastAsia" w:hAnsiTheme="majorHAnsi"/>
      <w:i/>
      <w:iCs/>
      <w:color w:val="6E2303" w:themeColor="accent1" w:themeShade="7f"/>
    </w:rPr>
  </w:style>
  <w:style w:type="paragraph" w:styleId="Berschrift8">
    <w:name w:val="Heading 8"/>
    <w:basedOn w:val="Normal"/>
    <w:next w:val="Normal"/>
    <w:link w:val="berschrift8Zchn"/>
    <w:uiPriority w:val="9"/>
    <w:semiHidden/>
    <w:unhideWhenUsed/>
    <w:qFormat/>
    <w:rsid w:val="003a01fc"/>
    <w:pPr>
      <w:keepNext w:val="true"/>
      <w:keepLines/>
      <w:numPr>
        <w:ilvl w:val="7"/>
        <w:numId w:val="1"/>
      </w:numPr>
      <w:spacing w:before="40" w:after="0"/>
      <w:outlineLvl w:val="7"/>
    </w:pPr>
    <w:rPr>
      <w:rFonts w:ascii="SRH Headline" w:hAnsi="SRH Headline" w:eastAsia="" w:cs="" w:asciiTheme="majorHAnsi" w:cstheme="majorBidi" w:eastAsiaTheme="majorEastAsia" w:hAnsiTheme="majorHAnsi"/>
      <w:color w:val="272727" w:themeColor="text1" w:themeTint="d8"/>
      <w:sz w:val="21"/>
    </w:rPr>
  </w:style>
  <w:style w:type="paragraph" w:styleId="Berschrift9">
    <w:name w:val="Heading 9"/>
    <w:basedOn w:val="Normal"/>
    <w:next w:val="Normal"/>
    <w:link w:val="berschrift9Zchn"/>
    <w:uiPriority w:val="9"/>
    <w:semiHidden/>
    <w:unhideWhenUsed/>
    <w:qFormat/>
    <w:rsid w:val="003a01fc"/>
    <w:pPr>
      <w:keepNext w:val="true"/>
      <w:keepLines/>
      <w:numPr>
        <w:ilvl w:val="8"/>
        <w:numId w:val="1"/>
      </w:numPr>
      <w:spacing w:before="40" w:after="0"/>
      <w:outlineLvl w:val="8"/>
    </w:pPr>
    <w:rPr>
      <w:rFonts w:ascii="SRH Headline" w:hAnsi="SRH Headline" w:eastAsia="" w:cs="" w:asciiTheme="majorHAnsi" w:cstheme="majorBidi" w:eastAsiaTheme="majorEastAsia" w:hAnsiTheme="majorHAnsi"/>
      <w:i/>
      <w:iCs/>
      <w:color w:val="272727" w:themeColor="text1" w:themeTint="d8"/>
      <w:sz w:val="2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PlaceholderText">
    <w:name w:val="Placeholder Text"/>
    <w:basedOn w:val="DefaultParagraphFont"/>
    <w:uiPriority w:val="99"/>
    <w:semiHidden/>
    <w:qFormat/>
    <w:rsid w:val="009b1756"/>
    <w:rPr>
      <w:color w:val="808080"/>
    </w:rPr>
  </w:style>
  <w:style w:type="character" w:styleId="Berschrift1Zchn" w:customStyle="1">
    <w:name w:val="Überschrift 1 Zchn"/>
    <w:basedOn w:val="DefaultParagraphFont"/>
    <w:link w:val="berschrift1"/>
    <w:qFormat/>
    <w:rsid w:val="003a01fc"/>
    <w:rPr>
      <w:rFonts w:ascii="SRH Headline" w:hAnsi="SRH Headline" w:eastAsia="" w:cs="" w:asciiTheme="majorHAnsi" w:cstheme="majorBidi" w:eastAsiaTheme="majorEastAsia" w:hAnsiTheme="majorHAnsi"/>
      <w:b/>
      <w:sz w:val="36"/>
      <w:szCs w:val="32"/>
      <w:lang w:val="en-GB"/>
    </w:rPr>
  </w:style>
  <w:style w:type="character" w:styleId="Berschrift2Zchn" w:customStyle="1">
    <w:name w:val="Überschrift 2 Zchn"/>
    <w:basedOn w:val="DefaultParagraphFont"/>
    <w:link w:val="berschrift2"/>
    <w:uiPriority w:val="9"/>
    <w:qFormat/>
    <w:rsid w:val="003a01fc"/>
    <w:rPr>
      <w:rFonts w:ascii="SRH Headline" w:hAnsi="SRH Headline" w:eastAsia="" w:cs="" w:asciiTheme="majorHAnsi" w:cstheme="majorBidi" w:eastAsiaTheme="majorEastAsia" w:hAnsiTheme="majorHAnsi"/>
      <w:b/>
      <w:sz w:val="28"/>
      <w:szCs w:val="26"/>
      <w:lang w:val="en-GB"/>
    </w:rPr>
  </w:style>
  <w:style w:type="character" w:styleId="Berschrift3Zchn" w:customStyle="1">
    <w:name w:val="Überschrift 3 Zchn"/>
    <w:basedOn w:val="DefaultParagraphFont"/>
    <w:link w:val="berschrift3"/>
    <w:uiPriority w:val="9"/>
    <w:qFormat/>
    <w:rsid w:val="003a01fc"/>
    <w:rPr>
      <w:rFonts w:ascii="SRH Text" w:hAnsi="SRH Text" w:eastAsia="" w:cs="" w:cstheme="majorBidi" w:eastAsiaTheme="majorEastAsia"/>
      <w:b/>
      <w:sz w:val="21"/>
      <w:szCs w:val="24"/>
      <w:lang w:val="en-GB"/>
    </w:rPr>
  </w:style>
  <w:style w:type="character" w:styleId="Internetverknpfung">
    <w:name w:val="Internetverknüpfung"/>
    <w:basedOn w:val="DefaultParagraphFont"/>
    <w:uiPriority w:val="99"/>
    <w:unhideWhenUsed/>
    <w:rsid w:val="00cd5bb1"/>
    <w:rPr>
      <w:color w:val="000000" w:themeColor="hyperlink"/>
      <w:u w:val="single"/>
    </w:rPr>
  </w:style>
  <w:style w:type="character" w:styleId="NichtaufgelsteErwhnung1" w:customStyle="1">
    <w:name w:val="Nicht aufgelöste Erwähnung1"/>
    <w:basedOn w:val="DefaultParagraphFont"/>
    <w:uiPriority w:val="99"/>
    <w:semiHidden/>
    <w:unhideWhenUsed/>
    <w:qFormat/>
    <w:rsid w:val="00cd5bb1"/>
    <w:rPr>
      <w:color w:val="605E5C"/>
      <w:shd w:fill="E1DFDD" w:val="clear"/>
    </w:rPr>
  </w:style>
  <w:style w:type="character" w:styleId="Strong">
    <w:name w:val="Strong"/>
    <w:basedOn w:val="DefaultParagraphFont"/>
    <w:uiPriority w:val="22"/>
    <w:qFormat/>
    <w:rsid w:val="00f74f66"/>
    <w:rPr>
      <w:b/>
      <w:bCs/>
    </w:rPr>
  </w:style>
  <w:style w:type="character" w:styleId="SRHEinrichtungZustzeZchn" w:customStyle="1">
    <w:name w:val="SRH Einrichtung Zusätze Zchn"/>
    <w:basedOn w:val="DefaultParagraphFont"/>
    <w:link w:val="SRHEinrichtungZustze"/>
    <w:qFormat/>
    <w:rsid w:val="006c21c9"/>
    <w:rPr>
      <w:rFonts w:cs="SRH Text" w:cstheme="minorHAnsi"/>
      <w:b/>
      <w:bCs/>
      <w:color w:val="000000" w:themeColor="text1"/>
      <w:sz w:val="18"/>
      <w:szCs w:val="14"/>
      <w:lang w:val="en-GB"/>
    </w:rPr>
  </w:style>
  <w:style w:type="character" w:styleId="SRHAbsenderZchn" w:customStyle="1">
    <w:name w:val="SRH Absender Zchn"/>
    <w:basedOn w:val="DefaultParagraphFont"/>
    <w:link w:val="SRHAbsender"/>
    <w:qFormat/>
    <w:rsid w:val="003309a2"/>
    <w:rPr>
      <w:color w:val="575756"/>
      <w:sz w:val="14"/>
      <w:szCs w:val="14"/>
      <w:lang w:val="en-GB"/>
    </w:rPr>
  </w:style>
  <w:style w:type="character" w:styleId="SRHEinrichtungZchn" w:customStyle="1">
    <w:name w:val="SRH Einrichtung Zchn"/>
    <w:basedOn w:val="DefaultParagraphFont"/>
    <w:link w:val="SRHEinrichtung"/>
    <w:qFormat/>
    <w:rsid w:val="0047732d"/>
    <w:rPr>
      <w:rFonts w:ascii="SRH Headline" w:hAnsi="SRH Headline" w:cs="SRH Headline" w:asciiTheme="majorHAnsi" w:cstheme="majorHAnsi" w:hAnsiTheme="majorHAnsi"/>
      <w:b/>
      <w:bCs/>
      <w:color w:val="575756"/>
      <w:sz w:val="23"/>
      <w:szCs w:val="23"/>
      <w:lang w:val="en-GB"/>
    </w:rPr>
  </w:style>
  <w:style w:type="character" w:styleId="SRHberschrift1Zchn" w:customStyle="1">
    <w:name w:val="SRH Überschrift 1 Zchn"/>
    <w:basedOn w:val="DefaultParagraphFont"/>
    <w:link w:val="SRHberschrift1"/>
    <w:qFormat/>
    <w:rsid w:val="00eb40a8"/>
    <w:rPr>
      <w:rFonts w:ascii="SRH Headline" w:hAnsi="SRH Headline" w:cs="SRH Headline" w:asciiTheme="majorHAnsi" w:cstheme="majorHAnsi" w:hAnsiTheme="majorHAnsi"/>
      <w:b/>
      <w:bCs/>
      <w:color w:val="000000" w:themeColor="text1"/>
      <w:sz w:val="36"/>
      <w:szCs w:val="36"/>
      <w:lang w:val="en-GB"/>
    </w:rPr>
  </w:style>
  <w:style w:type="character" w:styleId="SRHberschrift2Zchn" w:customStyle="1">
    <w:name w:val="SRH Überschrift 2 Zchn"/>
    <w:basedOn w:val="SRHberschrift1Zchn"/>
    <w:link w:val="SRHberschrift2"/>
    <w:qFormat/>
    <w:rsid w:val="00eb40a8"/>
    <w:rPr>
      <w:rFonts w:ascii="SRH Headline" w:hAnsi="SRH Headline" w:cs="SRH Headline" w:asciiTheme="majorHAnsi" w:cstheme="majorHAnsi" w:hAnsiTheme="majorHAnsi"/>
      <w:b/>
      <w:bCs w:val="false"/>
      <w:color w:val="000000" w:themeColor="text1"/>
      <w:sz w:val="28"/>
      <w:szCs w:val="28"/>
      <w:lang w:val="en-GB"/>
    </w:rPr>
  </w:style>
  <w:style w:type="character" w:styleId="SRHberschrift3Zchn" w:customStyle="1">
    <w:name w:val="SRH Überschrift 3 Zchn"/>
    <w:basedOn w:val="SRHberschrift2Zchn"/>
    <w:link w:val="SRHberschrift3"/>
    <w:qFormat/>
    <w:rsid w:val="006c21c9"/>
    <w:rPr>
      <w:rFonts w:ascii="SRH Headline" w:hAnsi="SRH Headline" w:cs="SRH Headline" w:asciiTheme="majorHAnsi" w:cstheme="majorHAnsi" w:hAnsiTheme="majorHAnsi"/>
      <w:b/>
      <w:bCs w:val="false"/>
      <w:color w:val="000000" w:themeColor="text1"/>
      <w:sz w:val="21"/>
      <w:szCs w:val="21"/>
      <w:lang w:val="en-GB"/>
    </w:rPr>
  </w:style>
  <w:style w:type="character" w:styleId="SRHFlietextZchn" w:customStyle="1">
    <w:name w:val="SRH Fließtext Zchn"/>
    <w:basedOn w:val="DefaultParagraphFont"/>
    <w:link w:val="SRHFlietext"/>
    <w:qFormat/>
    <w:rsid w:val="008c2efc"/>
    <w:rPr>
      <w:color w:val="000000" w:themeColor="text1"/>
      <w:sz w:val="20"/>
      <w:szCs w:val="21"/>
      <w:lang w:val="en-GB"/>
    </w:rPr>
  </w:style>
  <w:style w:type="character" w:styleId="SRHAbstractZchn" w:customStyle="1">
    <w:name w:val="SRH Abstract Zchn"/>
    <w:basedOn w:val="SRHFlietextZchn"/>
    <w:link w:val="SRHAbstract"/>
    <w:qFormat/>
    <w:rsid w:val="008c2efc"/>
    <w:rPr>
      <w:color w:val="000000" w:themeColor="text1"/>
      <w:sz w:val="28"/>
      <w:szCs w:val="28"/>
      <w:lang w:val="en-GB"/>
    </w:rPr>
  </w:style>
  <w:style w:type="character" w:styleId="SRHAbspannZchn" w:customStyle="1">
    <w:name w:val="SRH Abspann Zchn"/>
    <w:basedOn w:val="SRHFlietextZchn"/>
    <w:link w:val="SRHAbspann"/>
    <w:qFormat/>
    <w:rsid w:val="00b563ed"/>
    <w:rPr>
      <w:color w:val="000000" w:themeColor="text1"/>
      <w:sz w:val="18"/>
      <w:szCs w:val="18"/>
      <w:lang w:val="en-GB"/>
    </w:rPr>
  </w:style>
  <w:style w:type="character" w:styleId="SRHFuzeileZchn" w:customStyle="1">
    <w:name w:val="SRH Fußzeile Zchn"/>
    <w:basedOn w:val="DefaultParagraphFont"/>
    <w:link w:val="SRHFuzeile"/>
    <w:qFormat/>
    <w:rsid w:val="007122a6"/>
    <w:rPr>
      <w:b/>
      <w:bCs/>
      <w:color w:val="575756"/>
      <w:kern w:val="2"/>
      <w:sz w:val="14"/>
      <w:szCs w:val="14"/>
      <w:lang w:val="en-GB"/>
    </w:rPr>
  </w:style>
  <w:style w:type="character" w:styleId="KopfzeileZchn" w:customStyle="1">
    <w:name w:val="Kopfzeile Zchn"/>
    <w:basedOn w:val="DefaultParagraphFont"/>
    <w:link w:val="Kopfzeile"/>
    <w:uiPriority w:val="99"/>
    <w:qFormat/>
    <w:rsid w:val="00c230bc"/>
    <w:rPr>
      <w:color w:val="000000" w:themeColor="text1"/>
      <w:sz w:val="20"/>
      <w:szCs w:val="21"/>
      <w:lang w:val="en-GB"/>
    </w:rPr>
  </w:style>
  <w:style w:type="character" w:styleId="FuzeileZchn" w:customStyle="1">
    <w:name w:val="Fußzeile Zchn"/>
    <w:basedOn w:val="DefaultParagraphFont"/>
    <w:link w:val="Fuzeile"/>
    <w:uiPriority w:val="99"/>
    <w:qFormat/>
    <w:rsid w:val="00c230bc"/>
    <w:rPr>
      <w:color w:val="000000" w:themeColor="text1"/>
      <w:sz w:val="20"/>
      <w:szCs w:val="21"/>
      <w:lang w:val="en-GB"/>
    </w:rPr>
  </w:style>
  <w:style w:type="character" w:styleId="Berschrift4Zchn" w:customStyle="1">
    <w:name w:val="Überschrift 4 Zchn"/>
    <w:basedOn w:val="DefaultParagraphFont"/>
    <w:link w:val="berschrift4"/>
    <w:uiPriority w:val="9"/>
    <w:semiHidden/>
    <w:qFormat/>
    <w:rsid w:val="003a01fc"/>
    <w:rPr>
      <w:rFonts w:ascii="SRH Text" w:hAnsi="SRH Text" w:eastAsia="" w:cs="" w:cstheme="majorBidi" w:eastAsiaTheme="majorEastAsia"/>
      <w:b/>
      <w:iCs/>
      <w:sz w:val="20"/>
      <w:szCs w:val="21"/>
      <w:lang w:val="en-GB"/>
    </w:rPr>
  </w:style>
  <w:style w:type="character" w:styleId="Berschrift5Zchn" w:customStyle="1">
    <w:name w:val="Überschrift 5 Zchn"/>
    <w:basedOn w:val="DefaultParagraphFont"/>
    <w:link w:val="berschrift5"/>
    <w:uiPriority w:val="9"/>
    <w:semiHidden/>
    <w:qFormat/>
    <w:rsid w:val="003a01fc"/>
    <w:rPr>
      <w:rFonts w:ascii="SRH Headline" w:hAnsi="SRH Headline" w:eastAsia="" w:cs="" w:asciiTheme="majorHAnsi" w:cstheme="majorBidi" w:eastAsiaTheme="majorEastAsia" w:hAnsiTheme="majorHAnsi"/>
      <w:color w:val="A63505" w:themeColor="accent1" w:themeShade="bf"/>
      <w:sz w:val="20"/>
      <w:szCs w:val="21"/>
      <w:lang w:val="en-GB"/>
    </w:rPr>
  </w:style>
  <w:style w:type="character" w:styleId="Berschrift6Zchn" w:customStyle="1">
    <w:name w:val="Überschrift 6 Zchn"/>
    <w:basedOn w:val="DefaultParagraphFont"/>
    <w:link w:val="berschrift6"/>
    <w:uiPriority w:val="9"/>
    <w:semiHidden/>
    <w:qFormat/>
    <w:rsid w:val="003a01fc"/>
    <w:rPr>
      <w:rFonts w:ascii="SRH Headline" w:hAnsi="SRH Headline" w:eastAsia="" w:cs="" w:asciiTheme="majorHAnsi" w:cstheme="majorBidi" w:eastAsiaTheme="majorEastAsia" w:hAnsiTheme="majorHAnsi"/>
      <w:color w:val="6E2303" w:themeColor="accent1" w:themeShade="7f"/>
      <w:sz w:val="20"/>
      <w:szCs w:val="21"/>
      <w:lang w:val="en-GB"/>
    </w:rPr>
  </w:style>
  <w:style w:type="character" w:styleId="Berschrift7Zchn" w:customStyle="1">
    <w:name w:val="Überschrift 7 Zchn"/>
    <w:basedOn w:val="DefaultParagraphFont"/>
    <w:link w:val="berschrift7"/>
    <w:uiPriority w:val="9"/>
    <w:semiHidden/>
    <w:qFormat/>
    <w:rsid w:val="003a01fc"/>
    <w:rPr>
      <w:rFonts w:ascii="SRH Headline" w:hAnsi="SRH Headline" w:eastAsia="" w:cs="" w:asciiTheme="majorHAnsi" w:cstheme="majorBidi" w:eastAsiaTheme="majorEastAsia" w:hAnsiTheme="majorHAnsi"/>
      <w:i/>
      <w:iCs/>
      <w:color w:val="6E2303" w:themeColor="accent1" w:themeShade="7f"/>
      <w:sz w:val="20"/>
      <w:szCs w:val="21"/>
      <w:lang w:val="en-GB"/>
    </w:rPr>
  </w:style>
  <w:style w:type="character" w:styleId="Berschrift8Zchn" w:customStyle="1">
    <w:name w:val="Überschrift 8 Zchn"/>
    <w:basedOn w:val="DefaultParagraphFont"/>
    <w:link w:val="berschrift8"/>
    <w:uiPriority w:val="9"/>
    <w:semiHidden/>
    <w:qFormat/>
    <w:rsid w:val="003a01fc"/>
    <w:rPr>
      <w:rFonts w:ascii="SRH Headline" w:hAnsi="SRH Headline" w:eastAsia="" w:cs="" w:asciiTheme="majorHAnsi" w:cstheme="majorBidi" w:eastAsiaTheme="majorEastAsia" w:hAnsiTheme="majorHAnsi"/>
      <w:color w:val="272727" w:themeColor="text1" w:themeTint="d8"/>
      <w:sz w:val="21"/>
      <w:szCs w:val="21"/>
      <w:lang w:val="en-GB"/>
    </w:rPr>
  </w:style>
  <w:style w:type="character" w:styleId="Berschrift9Zchn" w:customStyle="1">
    <w:name w:val="Überschrift 9 Zchn"/>
    <w:basedOn w:val="DefaultParagraphFont"/>
    <w:link w:val="berschrift9"/>
    <w:uiPriority w:val="9"/>
    <w:semiHidden/>
    <w:qFormat/>
    <w:rsid w:val="003a01fc"/>
    <w:rPr>
      <w:rFonts w:ascii="SRH Headline" w:hAnsi="SRH Headline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  <w:lang w:val="en-GB"/>
    </w:rPr>
  </w:style>
  <w:style w:type="character" w:styleId="Mainline" w:customStyle="1">
    <w:name w:val="mainline"/>
    <w:basedOn w:val="DefaultParagraphFont"/>
    <w:qFormat/>
    <w:rsid w:val="00bf1b4e"/>
    <w:rPr/>
  </w:style>
  <w:style w:type="character" w:styleId="TitelZchn" w:customStyle="1">
    <w:name w:val="Titel Zchn"/>
    <w:basedOn w:val="DefaultParagraphFont"/>
    <w:link w:val="Titel"/>
    <w:uiPriority w:val="10"/>
    <w:qFormat/>
    <w:rsid w:val="00bf1b4e"/>
    <w:rPr>
      <w:rFonts w:ascii="Trebuchet MS" w:hAnsi="Trebuchet MS" w:eastAsia="Trebuchet MS" w:cs="Trebuchet MS"/>
      <w:b/>
      <w:bCs/>
      <w:sz w:val="28"/>
      <w:szCs w:val="28"/>
    </w:rPr>
  </w:style>
  <w:style w:type="paragraph" w:styleId="Berschrift">
    <w:name w:val="Überschrift"/>
    <w:basedOn w:val="Normal"/>
    <w:next w:val="Textkrper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76" w:before="0" w:after="140"/>
    </w:pPr>
    <w:rPr/>
  </w:style>
  <w:style w:type="paragraph" w:styleId="Aufzhlung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  <w:lang w:val="zxx" w:eastAsia="zxx" w:bidi="zxx"/>
    </w:rPr>
  </w:style>
  <w:style w:type="paragraph" w:styleId="Abteilungetc" w:customStyle="1">
    <w:name w:val="Abteilung etc"/>
    <w:basedOn w:val="Normal"/>
    <w:uiPriority w:val="4"/>
    <w:semiHidden/>
    <w:qFormat/>
    <w:rsid w:val="002950df"/>
    <w:pPr>
      <w:spacing w:lineRule="auto" w:line="240"/>
    </w:pPr>
    <w:rPr>
      <w:sz w:val="16"/>
      <w:szCs w:val="16"/>
    </w:rPr>
  </w:style>
  <w:style w:type="paragraph" w:styleId="EinfAbs" w:customStyle="1">
    <w:name w:val="[Einf. Abs.]"/>
    <w:basedOn w:val="Normal"/>
    <w:uiPriority w:val="99"/>
    <w:qFormat/>
    <w:rsid w:val="00d96760"/>
    <w:pPr>
      <w:spacing w:lineRule="auto" w:line="288"/>
      <w:textAlignment w:val="center"/>
    </w:pPr>
    <w:rPr>
      <w:rFonts w:ascii="Helvetica LT Std" w:hAnsi="Helvetica LT Std" w:cs="Helvetica LT Std"/>
      <w:color w:val="000000"/>
      <w:sz w:val="18"/>
      <w:szCs w:val="18"/>
    </w:rPr>
  </w:style>
  <w:style w:type="paragraph" w:styleId="SRHEinrichtungZustze" w:customStyle="1">
    <w:name w:val="SRH Einrichtung Zusätze"/>
    <w:basedOn w:val="Normal"/>
    <w:link w:val="SRHEinrichtungZustzeZchn"/>
    <w:autoRedefine/>
    <w:qFormat/>
    <w:rsid w:val="006c21c9"/>
    <w:pPr>
      <w:spacing w:lineRule="exact" w:line="240"/>
    </w:pPr>
    <w:rPr>
      <w:rFonts w:cs="SRH Text" w:cstheme="minorHAnsi"/>
      <w:b/>
      <w:bCs/>
      <w:sz w:val="18"/>
      <w:szCs w:val="14"/>
    </w:rPr>
  </w:style>
  <w:style w:type="paragraph" w:styleId="SRHAbsender" w:customStyle="1">
    <w:name w:val="SRH Absender"/>
    <w:basedOn w:val="Normal"/>
    <w:link w:val="SRHAbsenderZchn"/>
    <w:qFormat/>
    <w:rsid w:val="003309a2"/>
    <w:pPr>
      <w:tabs>
        <w:tab w:val="clear" w:pos="708"/>
        <w:tab w:val="center" w:pos="4536" w:leader="none"/>
        <w:tab w:val="right" w:pos="9072" w:leader="none"/>
      </w:tabs>
      <w:spacing w:lineRule="exact" w:line="168"/>
    </w:pPr>
    <w:rPr>
      <w:color w:val="575756"/>
      <w:sz w:val="14"/>
      <w:szCs w:val="14"/>
    </w:rPr>
  </w:style>
  <w:style w:type="paragraph" w:styleId="SRHEinrichtung" w:customStyle="1">
    <w:name w:val="SRH Einrichtung"/>
    <w:basedOn w:val="Normal"/>
    <w:link w:val="SRHEinrichtungZchn"/>
    <w:qFormat/>
    <w:rsid w:val="0047732d"/>
    <w:pPr/>
    <w:rPr>
      <w:rFonts w:ascii="SRH Headline" w:hAnsi="SRH Headline" w:cs="SRH Headline" w:asciiTheme="majorHAnsi" w:cstheme="majorHAnsi" w:hAnsiTheme="majorHAnsi"/>
      <w:b/>
      <w:bCs/>
      <w:color w:val="575756"/>
      <w:sz w:val="23"/>
      <w:szCs w:val="23"/>
    </w:rPr>
  </w:style>
  <w:style w:type="paragraph" w:styleId="SRHAdressat" w:customStyle="1">
    <w:name w:val="SRH Adressat"/>
    <w:next w:val="SRHFlietext"/>
    <w:qFormat/>
    <w:rsid w:val="00f46cbb"/>
    <w:pPr>
      <w:widowControl/>
      <w:bidi w:val="0"/>
      <w:spacing w:lineRule="exact" w:line="240" w:before="0" w:after="0"/>
      <w:jc w:val="left"/>
    </w:pPr>
    <w:rPr>
      <w:rFonts w:ascii="SRH Text" w:hAnsi="SRH Text" w:eastAsia="SRH Text" w:cs=""/>
      <w:color w:val="000000" w:themeColor="text1"/>
      <w:kern w:val="0"/>
      <w:sz w:val="20"/>
      <w:szCs w:val="21"/>
      <w:lang w:val="en-GB" w:eastAsia="en-US" w:bidi="ar-SA"/>
    </w:rPr>
  </w:style>
  <w:style w:type="paragraph" w:styleId="SRHFlietext" w:customStyle="1">
    <w:name w:val="SRH Fließtext"/>
    <w:link w:val="SRHFlietextZchn"/>
    <w:qFormat/>
    <w:rsid w:val="009d4228"/>
    <w:pPr>
      <w:widowControl/>
      <w:bidi w:val="0"/>
      <w:spacing w:lineRule="exact" w:line="260" w:before="0" w:after="0"/>
      <w:jc w:val="left"/>
    </w:pPr>
    <w:rPr>
      <w:rFonts w:ascii="SRH Text" w:hAnsi="SRH Text" w:eastAsia="SRH Text" w:cs=""/>
      <w:color w:val="000000" w:themeColor="text1"/>
      <w:kern w:val="0"/>
      <w:sz w:val="20"/>
      <w:szCs w:val="21"/>
      <w:lang w:val="en-GB" w:eastAsia="en-US" w:bidi="ar-SA"/>
    </w:rPr>
  </w:style>
  <w:style w:type="paragraph" w:styleId="SRHberschrift1" w:customStyle="1">
    <w:name w:val="SRH Überschrift 1"/>
    <w:link w:val="SRHberschrift1Zchn"/>
    <w:qFormat/>
    <w:rsid w:val="00eb40a8"/>
    <w:pPr>
      <w:widowControl/>
      <w:bidi w:val="0"/>
      <w:spacing w:lineRule="exact" w:line="440" w:before="0" w:after="160"/>
      <w:jc w:val="left"/>
    </w:pPr>
    <w:rPr>
      <w:rFonts w:ascii="SRH Headline" w:hAnsi="SRH Headline" w:cs="SRH Headline" w:asciiTheme="majorHAnsi" w:cstheme="majorHAnsi" w:hAnsiTheme="majorHAnsi" w:eastAsia="SRH Text"/>
      <w:b/>
      <w:bCs/>
      <w:color w:val="000000" w:themeColor="text1"/>
      <w:kern w:val="0"/>
      <w:sz w:val="36"/>
      <w:szCs w:val="36"/>
      <w:lang w:val="en-GB" w:eastAsia="en-US" w:bidi="ar-SA"/>
    </w:rPr>
  </w:style>
  <w:style w:type="paragraph" w:styleId="SRHberschrift2" w:customStyle="1">
    <w:name w:val="SRH Überschrift 2"/>
    <w:basedOn w:val="SRHberschrift1"/>
    <w:link w:val="SRHberschrift2Zchn"/>
    <w:qFormat/>
    <w:rsid w:val="00eb40a8"/>
    <w:pPr>
      <w:spacing w:lineRule="exact" w:line="320"/>
    </w:pPr>
    <w:rPr>
      <w:bCs w:val="false"/>
      <w:sz w:val="28"/>
      <w:szCs w:val="28"/>
    </w:rPr>
  </w:style>
  <w:style w:type="paragraph" w:styleId="SRHberschrift3" w:customStyle="1">
    <w:name w:val="SRH Überschrift 3"/>
    <w:basedOn w:val="SRHberschrift2"/>
    <w:link w:val="SRHberschrift3Zchn"/>
    <w:qFormat/>
    <w:rsid w:val="006c21c9"/>
    <w:pPr>
      <w:spacing w:lineRule="exact" w:line="260"/>
    </w:pPr>
    <w:rPr>
      <w:rFonts w:ascii="SRH Text" w:hAnsi="SRH Text" w:asciiTheme="minorHAnsi" w:hAnsiTheme="minorHAnsi"/>
      <w:sz w:val="21"/>
      <w:szCs w:val="21"/>
    </w:rPr>
  </w:style>
  <w:style w:type="paragraph" w:styleId="SRHAbstract" w:customStyle="1">
    <w:name w:val="SRH Abstract"/>
    <w:basedOn w:val="SRHFlietext"/>
    <w:link w:val="SRHAbstractZchn"/>
    <w:qFormat/>
    <w:rsid w:val="008c2efc"/>
    <w:pPr>
      <w:spacing w:lineRule="exact" w:line="320"/>
    </w:pPr>
    <w:rPr>
      <w:sz w:val="28"/>
      <w:szCs w:val="28"/>
    </w:rPr>
  </w:style>
  <w:style w:type="paragraph" w:styleId="SRHAbspann" w:customStyle="1">
    <w:name w:val="SRH Abspann"/>
    <w:basedOn w:val="SRHFlietext"/>
    <w:link w:val="SRHAbspannZchn"/>
    <w:qFormat/>
    <w:rsid w:val="00b563ed"/>
    <w:pPr/>
    <w:rPr>
      <w:sz w:val="18"/>
      <w:szCs w:val="18"/>
    </w:rPr>
  </w:style>
  <w:style w:type="paragraph" w:styleId="SRHFuzeile" w:customStyle="1">
    <w:name w:val="SRH Fußzeile"/>
    <w:link w:val="SRHFuzeileZchn"/>
    <w:qFormat/>
    <w:rsid w:val="007122a6"/>
    <w:pPr>
      <w:widowControl/>
      <w:bidi w:val="0"/>
      <w:spacing w:lineRule="exact" w:line="180" w:before="0" w:after="0"/>
      <w:jc w:val="left"/>
    </w:pPr>
    <w:rPr>
      <w:rFonts w:ascii="SRH Text" w:hAnsi="SRH Text" w:eastAsia="SRH Text" w:cs=""/>
      <w:b/>
      <w:bCs/>
      <w:color w:val="575756"/>
      <w:kern w:val="2"/>
      <w:sz w:val="14"/>
      <w:szCs w:val="14"/>
      <w:lang w:val="en-GB" w:eastAsia="en-US" w:bidi="ar-SA"/>
    </w:rPr>
  </w:style>
  <w:style w:type="paragraph" w:styleId="SRHAufzhlung" w:customStyle="1">
    <w:name w:val="SRH Aufzählung"/>
    <w:basedOn w:val="SRHFlietext"/>
    <w:qFormat/>
    <w:rsid w:val="00a06a29"/>
    <w:pPr>
      <w:numPr>
        <w:ilvl w:val="0"/>
        <w:numId w:val="2"/>
      </w:numPr>
      <w:spacing w:before="0" w:after="120"/>
    </w:pPr>
    <w:rPr/>
  </w:style>
  <w:style w:type="paragraph" w:styleId="KopfundFuzeile">
    <w:name w:val="Kopf- und Fußzeile"/>
    <w:basedOn w:val="Normal"/>
    <w:qFormat/>
    <w:pPr/>
    <w:rPr/>
  </w:style>
  <w:style w:type="paragraph" w:styleId="Kopfzeile">
    <w:name w:val="Header"/>
    <w:basedOn w:val="Normal"/>
    <w:link w:val="KopfzeileZchn"/>
    <w:uiPriority w:val="99"/>
    <w:unhideWhenUsed/>
    <w:rsid w:val="00c230bc"/>
    <w:pPr>
      <w:tabs>
        <w:tab w:val="clear" w:pos="708"/>
        <w:tab w:val="center" w:pos="4536" w:leader="none"/>
        <w:tab w:val="right" w:pos="9072" w:leader="none"/>
      </w:tabs>
      <w:spacing w:lineRule="auto" w:line="240"/>
    </w:pPr>
    <w:rPr/>
  </w:style>
  <w:style w:type="paragraph" w:styleId="Fuzeile">
    <w:name w:val="Footer"/>
    <w:basedOn w:val="Normal"/>
    <w:link w:val="FuzeileZchn"/>
    <w:uiPriority w:val="99"/>
    <w:unhideWhenUsed/>
    <w:rsid w:val="00c230bc"/>
    <w:pPr>
      <w:tabs>
        <w:tab w:val="clear" w:pos="708"/>
        <w:tab w:val="center" w:pos="4536" w:leader="none"/>
        <w:tab w:val="right" w:pos="9072" w:leader="none"/>
      </w:tabs>
      <w:spacing w:lineRule="auto" w:line="240"/>
    </w:pPr>
    <w:rPr/>
  </w:style>
  <w:style w:type="paragraph" w:styleId="SRHEinrichtung2Unterzeile" w:customStyle="1">
    <w:name w:val="SRH Einrichtung 2. Unterzeile"/>
    <w:basedOn w:val="SRHEinrichtung"/>
    <w:autoRedefine/>
    <w:qFormat/>
    <w:rsid w:val="0047732d"/>
    <w:pPr>
      <w:spacing w:before="116" w:after="0"/>
    </w:pPr>
    <w:rPr>
      <w:b w:val="false"/>
      <w:bCs w:val="false"/>
    </w:rPr>
  </w:style>
  <w:style w:type="paragraph" w:styleId="SRHEinrichtung3Unterzeile" w:customStyle="1">
    <w:name w:val="SRH Einrichtung 3. Unterzeile"/>
    <w:basedOn w:val="SRHEinrichtung2Unterzeile"/>
    <w:autoRedefine/>
    <w:qFormat/>
    <w:rsid w:val="0047732d"/>
    <w:pPr>
      <w:spacing w:lineRule="exact" w:line="228" w:before="80" w:after="0"/>
    </w:pPr>
    <w:rPr>
      <w:sz w:val="19"/>
      <w:szCs w:val="19"/>
    </w:rPr>
  </w:style>
  <w:style w:type="paragraph" w:styleId="Titel">
    <w:name w:val="Title"/>
    <w:basedOn w:val="Normal"/>
    <w:link w:val="TitelZchn"/>
    <w:uiPriority w:val="10"/>
    <w:qFormat/>
    <w:rsid w:val="00bf1b4e"/>
    <w:pPr>
      <w:widowControl w:val="false"/>
      <w:spacing w:lineRule="auto" w:line="240" w:before="10" w:after="0"/>
      <w:ind w:left="115" w:hanging="0"/>
    </w:pPr>
    <w:rPr>
      <w:rFonts w:ascii="Trebuchet MS" w:hAnsi="Trebuchet MS" w:eastAsia="Trebuchet MS" w:cs="Trebuchet MS"/>
      <w:b/>
      <w:bCs/>
      <w:color w:val="auto"/>
      <w:sz w:val="28"/>
      <w:szCs w:val="28"/>
      <w:lang w:val="de-DE"/>
    </w:rPr>
  </w:style>
  <w:style w:type="paragraph" w:styleId="ListParagraph">
    <w:name w:val="List Paragraph"/>
    <w:basedOn w:val="Normal"/>
    <w:uiPriority w:val="34"/>
    <w:qFormat/>
    <w:rsid w:val="0033187e"/>
    <w:pPr>
      <w:spacing w:before="0" w:after="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numbering" w:styleId="Listen" w:customStyle="1">
    <w:name w:val="Listen"/>
    <w:qFormat/>
    <w:rsid w:val="007d3713"/>
  </w:style>
  <w:style w:type="table" w:default="1" w:styleId="NormaleTabelle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lenraster">
    <w:name w:val="Table Grid"/>
    <w:basedOn w:val="NormaleTabelle"/>
    <w:uiPriority w:val="39"/>
    <w:rsid w:val="001b35ad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Relationship Id="rId8" Type="http://schemas.openxmlformats.org/officeDocument/2006/relationships/customXml" Target="../customXml/item1.xml"/><Relationship Id="rId9" Type="http://schemas.openxmlformats.org/officeDocument/2006/relationships/customXml" Target="../customXml/item2.xml"/><Relationship Id="rId10" Type="http://schemas.openxmlformats.org/officeDocument/2006/relationships/customXml" Target="../customXml/item3.xml"/><Relationship Id="rId11" Type="http://schemas.openxmlformats.org/officeDocument/2006/relationships/customXml" Target="../customXml/item4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theme/theme1.xml><?xml version="1.0" encoding="utf-8"?>
<a:theme xmlns:a="http://schemas.openxmlformats.org/drawingml/2006/main" name="Design_KAP">
  <a:themeElements>
    <a:clrScheme name="SRH BILDUNG W V1">
      <a:dk1>
        <a:srgbClr val="000000"/>
      </a:dk1>
      <a:lt1>
        <a:sysClr val="window" lastClr="FFFFFF"/>
      </a:lt1>
      <a:dk2>
        <a:srgbClr val="00699A"/>
      </a:dk2>
      <a:lt2>
        <a:srgbClr val="AAA39D"/>
      </a:lt2>
      <a:accent1>
        <a:srgbClr val="DF4807"/>
      </a:accent1>
      <a:accent2>
        <a:srgbClr val="AAA39D"/>
      </a:accent2>
      <a:accent3>
        <a:srgbClr val="FCC61E"/>
      </a:accent3>
      <a:accent4>
        <a:srgbClr val="35B4A0"/>
      </a:accent4>
      <a:accent5>
        <a:srgbClr val="CA007F"/>
      </a:accent5>
      <a:accent6>
        <a:srgbClr val="021E30"/>
      </a:accent6>
      <a:hlink>
        <a:srgbClr val="000000"/>
      </a:hlink>
      <a:folHlink>
        <a:srgbClr val="000000"/>
      </a:folHlink>
    </a:clrScheme>
    <a:fontScheme name="SRH">
      <a:majorFont>
        <a:latin typeface="SRH Headline"/>
        <a:ea typeface=""/>
        <a:cs typeface=""/>
      </a:majorFont>
      <a:minorFont>
        <a:latin typeface="SRH Tex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esign_KAP" id="{E9CC35D9-74B4-4AE0-AEB9-E09E3B475F1F}" vid="{64E515A7-94B3-4EA5-8DAE-7B2080841654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89E802C9CA259F4D86B6D3C421542C04" ma:contentTypeVersion="2" ma:contentTypeDescription="Ein neues Dokument erstellen." ma:contentTypeScope="" ma:versionID="a1ac8a02e9636676699c8546d89666c4">
  <xsd:schema xmlns:xsd="http://www.w3.org/2001/XMLSchema" xmlns:xs="http://www.w3.org/2001/XMLSchema" xmlns:p="http://schemas.microsoft.com/office/2006/metadata/properties" xmlns:ns2="72ef9ffa-0d47-42c5-b279-c28c3bde4963" targetNamespace="http://schemas.microsoft.com/office/2006/metadata/properties" ma:root="true" ma:fieldsID="6d14d9c13f5d3b424309016faf9af11f" ns2:_="">
    <xsd:import namespace="72ef9ffa-0d47-42c5-b279-c28c3bde496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ef9ffa-0d47-42c5-b279-c28c3bde496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FB155E3-60AE-4421-A3CC-6077780755E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E177793-38EC-4768-A096-F4F824EA2D5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0C388C6-28C3-425A-8BC6-EB550D88858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593F62F-6131-4A28-AB66-7C5BCBE4830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2ef9ffa-0d47-42c5-b279-c28c3bde496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Application>LibreOffice/7.2.0.4$Windows_X86_64 LibreOffice_project/9a9c6381e3f7a62afc1329bd359cc48accb6435b</Application>
  <AppVersion>15.0000</AppVersion>
  <Pages>3</Pages>
  <Words>266</Words>
  <Characters>1616</Characters>
  <CharactersWithSpaces>1739</CharactersWithSpaces>
  <Paragraphs>157</Paragraphs>
  <Company>SRH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2023-02-20T11:44:00Z</dcterms:created>
  <dc:creator>Henrike Voelker</dc:creator>
  <dc:description/>
  <dc:language>de-DE</dc:language>
  <cp:lastModifiedBy/>
  <cp:lastPrinted>2020-10-27T14:36:00Z</cp:lastPrinted>
  <dcterms:modified xsi:type="dcterms:W3CDTF">2023-03-16T09:21:47Z</dcterms:modified>
  <cp:revision>13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0x01010089E802C9CA259F4D86B6D3C421542C04</vt:lpwstr>
  </property>
</Properties>
</file>